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0"/>
          <w:szCs w:val="30"/>
        </w:rPr>
        <w:t xml:space="preserve">《秦统一中国》一统台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8F6F12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一、一统台简介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一统台为部编版初中历史七年级上册《秦统一中国》设计,用可点时间轴与分类卡片,帮助学生把‘灭六国—建秦朝—巩固统一’的史实结构化梳理清楚。单个网页文件,免安装、断网可用;内置AI助手‘小语’、普通话语音朗读与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进入浏览器全屏;交互白板/一体机可直接用手指操作。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三、三个板块(顶部按钮切换)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顶部三个按钮对应本课的板块,顺序即建议的课堂教学顺序: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0E2B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区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0E2B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0E2B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0E2B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灭六国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约12分钟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点时间轴上的韩赵魏楚燕齐,看灭亡顺序与年份、嬴政前221年完成统一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巩固措施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约13分钟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点政治/文化/经济/交通/军事边疆卡片,逐项梳理巩固统一的措施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约6分钟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四题检测统一时间人物、文字、制度、货币等关键史实,点选即判给解析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0E2B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0E2B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灭六国·点时间轴看顺序年份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“灭六国”板块上方有 韩/赵/魏/楚/燕/齐 六个时间轴节点(口诀:韩赵魏楚燕齐),点一个,下方即显示该国被秦攻灭的年份与史实;点到“齐”时呈现 &lt;b&gt;公元前221年&lt;/b&gt; 秦王嬴政完成统一、建立秦朝、定都咸阳、自称“始皇帝”,并自动朗读。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巩固措施·点卡片看措施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“巩固措施”板块有 政治/文化/经济/交通/军事·边疆 五张卡片。点一张即展开该方面巩固统一的具体措施(如政治:专制主义中央集权制度、皇帝、丞相太尉御史大夫、郡县制;文化:小篆;经济:圆形方孔半两钱、度量衡),并朗读;点卡片右上角“🔊”可单独朗读。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四题检测关键史实(完成统一的时间与人物、标准文字小篆、地方制度郡县制、统一货币圆形方孔半两钱),点选即判给解析。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小语 / 屏幕画笔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点“小语讲讲秦的统一”听秦灭六国与各项巩固措施及意义;右下角铅笔进入批注层(秦金/朱红/墨黑三色,Esc 退出),圈画时间轴与关键词。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配套课堂PPT每页设「直达按钮」,点击即跳到一统台对应板块。原理是 URL 参数,你也可以手动使用: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?tab=unify 灭六国(时间轴);?tab=consolidate 巩固措施(卡片)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?tab=quiz 闯关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功能说明(小语)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「小语讲讲秦的统一」:点击后小语讲解秦灭六国、建立第一个统一的多民族封建国家、专制主义中央集权制度,以及统一文字货币度量衡、郡县制、修长城等巩固措施及其意义;未接入AI时使用内置离线讲解。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在光鹿网站在线使用时AI由光鹿在线提供,无需配置;下载到本地后可接教师自己的大模型Key。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不配置AI没有任何影响:全部时间轴、卡片、朗读、闯关、离线讲解照常可用。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本一统台的史实(灭六国顺序与年份、前221年嬴政完成统一、小篆、圆形方孔半两钱、郡县制、长城西起临洮东到辽东等)依据部编版历史七年级上册口径编写;普通话语音朗读用 zh-CN 发音。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七、接入你自己的大模型(可选)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下载版预留开放 AI 接口:接入你自己的大模型账号即可解锁「问小语」实时问答与AI讲解,按量计费由你的服务商收取(一节课的问答通常只需几分钱到几角钱)。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946"/>
      </w:tblGrid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0E2B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步骤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0E2B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第1步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点击右上角「AI 接入」,打开配置面板。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第2步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选择服务商:国内推荐 DeepSeek / 通义千问 / 智谱GLM / Kimi / 豆包;也支持 Claude / ChatGPT / Gemini 及任意 OpenAI 兼容接口。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第3步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粘贴你在该服务商官网申请的 API Key(模型与接口地址已自动填好),点「测试并保存」。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第4步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测试通过后,右下角「问小语」与「AI讲解」即接入你的大模型。</w:t>
            </w:r>
          </w:p>
        </w:tc>
      </w:tr>
    </w:tbl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提示:Key 仅保存在本机浏览器,不会上传;不配置则自动使用内置离线归纳,全部演示不受影响。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0E2B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0E2B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能。一统台自包含,双击本地 index.html 即可运行全部时间轴、卡片、朗读、闯关与离线讲解。仅“问小语”实时问答需联网。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“灭六国”点时间轴上的国名看顺序年份;“巩固措施”点卡片看各方面措施;“闯关”点选作答。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没有任何影响:全部操作与离线讲解照常可用。在光鹿网站在线使用时则无需配置,AI 由光鹿在线提供。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想直达某板块?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?tab=unify、?tab=consolidate、?tab=quiz——配套PPT的直达按钮即如此。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全屏;交互白板/一体机可直接用手指点。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‘灭六国’点时间轴上的国名看顺序年份;‘巩固措施’点卡片看各方面措施;‘闯关’点选作答。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想直达某板块?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?tab=unify、?tab=consolidate、?tab=quiz——配套PPT的直达按钮即如此。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全屏;交互白板/一体机可直接用手指点。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脉络先行:用“灭六国”时间轴先帮学生立起“前230—前221年、韩赵魏楚燕齐、前221年完成统一”的时间脉络,再讲建秦朝。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结构梳理:用“巩固措施”五张卡片把措施按政治/文化/经济/交通/军事边疆分类,引导学生填表归纳,避免张冠李戴。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概念突破:重点讲清“专制主义中央集权制度”与“郡县制”如何加强中央对地方的控制,可结合郡县制与分封制对比。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古今联系:统一文字、货币、度量衡时联系今天的生活,体会秦统一对中华文明的深远影响,涵养家国情怀。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部编版历史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2026-06-14T12:03:36.557Z</dcterms:created>
  <dcterms:modified xsi:type="dcterms:W3CDTF">2026-06-14T12:03:36.557Z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